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874" w:rsidRPr="00B55874" w:rsidRDefault="00B55874" w:rsidP="00B55874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417048558"/>
      <w:r w:rsidRPr="00B55874">
        <w:rPr>
          <w:rFonts w:ascii="Times New Roman" w:hAnsi="Times New Roman" w:cs="Times New Roman"/>
          <w:sz w:val="24"/>
          <w:szCs w:val="24"/>
        </w:rPr>
        <w:t>ГПОУ ЯО Великосельский аграрный колледж</w:t>
      </w:r>
    </w:p>
    <w:p w:rsidR="00B55874" w:rsidRDefault="00B55874" w:rsidP="00B55874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sz w:val="24"/>
          <w:szCs w:val="24"/>
        </w:rPr>
        <w:t>Практическое занятие по теме «Правовые основы трудоустройства»</w:t>
      </w:r>
      <w:r w:rsidRPr="00B5587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2F1F0A" wp14:editId="25C695E1">
            <wp:extent cx="304224" cy="278773"/>
            <wp:effectExtent l="0" t="0" r="63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24" cy="27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55874" w:rsidRPr="00B55874" w:rsidRDefault="00B55874" w:rsidP="00B55874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iCs/>
          <w:color w:val="000000"/>
          <w:sz w:val="24"/>
          <w:szCs w:val="24"/>
        </w:rPr>
        <w:t>Ориентировочное время выполнения задания — 1,5 часа.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Задание 1. 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>Прочитайте условия и предложите ваш вариант решения предлагаемых ниже правовых задач. Обсудите возможные варианты решения в мини-группах. Сравните полученные варианты с правильным решением.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b/>
          <w:i/>
          <w:iCs/>
          <w:sz w:val="24"/>
          <w:szCs w:val="24"/>
        </w:rPr>
        <w:t>Задача 1.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5874">
        <w:rPr>
          <w:rFonts w:ascii="Times New Roman" w:hAnsi="Times New Roman" w:cs="Times New Roman"/>
          <w:sz w:val="24"/>
          <w:szCs w:val="24"/>
        </w:rPr>
        <w:t xml:space="preserve">10 ноября 2007 г. работодатель уволил Воронина за неудовлетворительные результаты испытания по п. 1 ст. 71 ТК РФ. </w:t>
      </w:r>
      <w:bookmarkStart w:id="1" w:name="_GoBack"/>
      <w:bookmarkEnd w:id="1"/>
      <w:r w:rsidRPr="00B55874">
        <w:rPr>
          <w:rFonts w:ascii="Times New Roman" w:hAnsi="Times New Roman" w:cs="Times New Roman"/>
          <w:sz w:val="24"/>
          <w:szCs w:val="24"/>
        </w:rPr>
        <w:t>Воронин просил изменить дату увольнения на более поздний срок, т.к. в этот день он отмечает свое совершеннолетие. Правомерно ли увольнение работника?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b/>
          <w:i/>
          <w:iCs/>
          <w:sz w:val="24"/>
          <w:szCs w:val="24"/>
        </w:rPr>
        <w:t>Задача 2.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5874">
        <w:rPr>
          <w:rFonts w:ascii="Times New Roman" w:hAnsi="Times New Roman" w:cs="Times New Roman"/>
          <w:sz w:val="24"/>
          <w:szCs w:val="24"/>
        </w:rPr>
        <w:t xml:space="preserve">Серову приняли на работу по специальности бухгалтер с испытательным сроком три месяца. В течение месяца работы ей неоднократно выносили замечания за неисполнение трудовых обязанностей. 4 мая она получила письменное предупреждение, что через три дня ее уволят по п. 1 ст. 71 ТК РФ. 5 мая она заболела и две недели провела в больнице. Выйдя на работу, она </w:t>
      </w:r>
      <w:proofErr w:type="gramStart"/>
      <w:r w:rsidRPr="00B55874">
        <w:rPr>
          <w:rFonts w:ascii="Times New Roman" w:hAnsi="Times New Roman" w:cs="Times New Roman"/>
          <w:sz w:val="24"/>
          <w:szCs w:val="24"/>
        </w:rPr>
        <w:t>предоставила письменное медицинское заключение</w:t>
      </w:r>
      <w:proofErr w:type="gramEnd"/>
      <w:r w:rsidRPr="00B55874">
        <w:rPr>
          <w:rFonts w:ascii="Times New Roman" w:hAnsi="Times New Roman" w:cs="Times New Roman"/>
          <w:sz w:val="24"/>
          <w:szCs w:val="24"/>
        </w:rPr>
        <w:t xml:space="preserve"> о беременности. Вправе ли был работодатель установить работнице испытательный срок?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b/>
          <w:i/>
          <w:iCs/>
          <w:sz w:val="24"/>
          <w:szCs w:val="24"/>
        </w:rPr>
        <w:t>Задача 3.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5874">
        <w:rPr>
          <w:rFonts w:ascii="Times New Roman" w:hAnsi="Times New Roman" w:cs="Times New Roman"/>
          <w:sz w:val="24"/>
          <w:szCs w:val="24"/>
        </w:rPr>
        <w:t>Сухарев по договоренности с директором школы отремонтировал все электроприборы в кабинетах и мастерских учебного заведения за сумму, указанную в договоре. Приказ о приеме на работу не оформлялся. Работа производилась в дни, свободные от его основной работы, и продолжалась три месяца. По окончании работы Сухарев потребовал выплатить компенсацию за неиспользованный отпуск. Правомерно ли данное требование?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b/>
          <w:i/>
          <w:iCs/>
          <w:sz w:val="24"/>
          <w:szCs w:val="24"/>
        </w:rPr>
        <w:t>Задача 4.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5874">
        <w:rPr>
          <w:rFonts w:ascii="Times New Roman" w:hAnsi="Times New Roman" w:cs="Times New Roman"/>
          <w:sz w:val="24"/>
          <w:szCs w:val="24"/>
        </w:rPr>
        <w:t>15-летний Сидоров на период летних каникул трудоустроился в качестве озеленителя. Его родители обратились к руководителю ООО «Зеленый город» с требованием уволить подростка, т.к. они своего согласия на работу не давали и считают, что летом их сын должен отдыхать.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b/>
          <w:i/>
          <w:iCs/>
          <w:sz w:val="24"/>
          <w:szCs w:val="24"/>
        </w:rPr>
        <w:t>Задача 5.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5874">
        <w:rPr>
          <w:rFonts w:ascii="Times New Roman" w:hAnsi="Times New Roman" w:cs="Times New Roman"/>
          <w:sz w:val="24"/>
          <w:szCs w:val="24"/>
        </w:rPr>
        <w:t>Кассир бухгалтер</w:t>
      </w:r>
      <w:proofErr w:type="gramStart"/>
      <w:r w:rsidRPr="00B55874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B55874">
        <w:rPr>
          <w:rFonts w:ascii="Times New Roman" w:hAnsi="Times New Roman" w:cs="Times New Roman"/>
          <w:sz w:val="24"/>
          <w:szCs w:val="24"/>
        </w:rPr>
        <w:t xml:space="preserve"> «Звезда» Петрова заочно закончила экономический факультет университета. После окончания университета ей была предложена на этом же предприятии должность экономиста в экономическом отделе с испытательным сроком один месяц. Правомерно ли условие об испытании?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b/>
          <w:i/>
          <w:iCs/>
          <w:sz w:val="24"/>
          <w:szCs w:val="24"/>
        </w:rPr>
        <w:t>Задача 6.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5874">
        <w:rPr>
          <w:rFonts w:ascii="Times New Roman" w:hAnsi="Times New Roman" w:cs="Times New Roman"/>
          <w:sz w:val="24"/>
          <w:szCs w:val="24"/>
        </w:rPr>
        <w:t>Организация объявила об имеющейся вакансии. Гражданин обратился по указанному адресу и предъявил необходимые при приеме на работу документы, но ему было отказано в трудоустройстве без указания причин. Правомерна ли позиция работодателя, если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sz w:val="24"/>
          <w:szCs w:val="24"/>
        </w:rPr>
        <w:t>других кандидатов на вакантную должность не было?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b/>
          <w:i/>
          <w:iCs/>
          <w:sz w:val="24"/>
          <w:szCs w:val="24"/>
        </w:rPr>
        <w:t>Задача 7.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5874">
        <w:rPr>
          <w:rFonts w:ascii="Times New Roman" w:hAnsi="Times New Roman" w:cs="Times New Roman"/>
          <w:sz w:val="24"/>
          <w:szCs w:val="24"/>
        </w:rPr>
        <w:t>Впервые поступая на работу, 17-летняя Михайлова подала заявление в дошкольное учреждение «Светлячок» о приеме ее помощником воспитателя. Работодатель потребовал представить трудовую книжку, паспорт, характеристику из учебного заведения и справки о состоянии здоровья, наличии жилплощади и семейном положении. Правомерны ли требования работодателя?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5874">
        <w:rPr>
          <w:rFonts w:ascii="Times New Roman" w:hAnsi="Times New Roman" w:cs="Times New Roman"/>
          <w:b/>
          <w:i/>
          <w:iCs/>
          <w:sz w:val="24"/>
          <w:szCs w:val="24"/>
        </w:rPr>
        <w:t>Задача 8.</w:t>
      </w:r>
      <w:r w:rsidRPr="00B5587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55874">
        <w:rPr>
          <w:rFonts w:ascii="Times New Roman" w:hAnsi="Times New Roman" w:cs="Times New Roman"/>
          <w:sz w:val="24"/>
          <w:szCs w:val="24"/>
        </w:rPr>
        <w:t>Плотник Сергеев договорился с бригадиром строительного участка о поступлении на работу. Бригадир указал ему рабочее место и предложил приступить к работе на следующий день. Правомерны ли действия бригадира?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E36C0A" w:themeColor="accent6" w:themeShade="BF"/>
          <w:sz w:val="24"/>
          <w:szCs w:val="24"/>
        </w:rPr>
      </w:pPr>
    </w:p>
    <w:p w:rsidR="00B55874" w:rsidRPr="00B55874" w:rsidRDefault="00B55874" w:rsidP="00B55874">
      <w:pPr>
        <w:pStyle w:val="3"/>
        <w:rPr>
          <w:rFonts w:ascii="Times New Roman" w:hAnsi="Times New Roman" w:cs="Times New Roman"/>
          <w:sz w:val="24"/>
          <w:szCs w:val="24"/>
        </w:rPr>
      </w:pPr>
      <w:bookmarkStart w:id="2" w:name="_Toc417048560"/>
      <w:r w:rsidRPr="00B5587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70AB02" wp14:editId="535D5680">
            <wp:extent cx="304224" cy="278773"/>
            <wp:effectExtent l="0" t="0" r="63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24" cy="27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874">
        <w:rPr>
          <w:rFonts w:ascii="Times New Roman" w:hAnsi="Times New Roman" w:cs="Times New Roman"/>
          <w:sz w:val="24"/>
          <w:szCs w:val="24"/>
        </w:rPr>
        <w:t xml:space="preserve">Задание </w:t>
      </w:r>
      <w:bookmarkEnd w:id="2"/>
      <w:r w:rsidRPr="00B55874">
        <w:rPr>
          <w:rFonts w:ascii="Times New Roman" w:hAnsi="Times New Roman" w:cs="Times New Roman"/>
          <w:sz w:val="24"/>
          <w:szCs w:val="24"/>
        </w:rPr>
        <w:t>2.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Найдите и укажите ошибки в трудовом соглашении, опираясь на статьи Трудового кодекса и материалы занятия по правовым основам трудоустройства. 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ТРУДОВОЕ СОГЛАШЕНИЕ № 342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г. Ярославль 30 сентября 2012 г.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«Звезда», в дальнейшем именуется Работодатель, в лице генерального директора Петрова Сергея Николаевича, действующего на основании Устава, с одной стороны, и гражданка Романова Ольга Михайловна (дата рождения — 1995 г.), в дальнейшем именуется Работник, с другой стороны, заключили настоящий договор о нижеследующем: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 Предмет договора: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1.1. Настоящий Трудовой договор регулирует трудовые и иные непосредственно связанные с ними отношения между Работником и Работодателем.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1.2. Работник принимается на работу по профессии — курьер.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1.3. Дата начала работы — 25 сентября 2012 года.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1.4. Трудовой договор заключается на определенный срок.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1.5. Работа для работника является работой по совместительству.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1.6. Работнику устанавливается испытательный срок продолжительностью четыре месяца.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 Обязанности сторон договора: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 Обязанности Работодателя: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2.1.1. Соблюдать законы и иные нормативные правовые акты, локальные нормативные акты, условия коллективного договора, соглашений и настоящего договора.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2.1.2. Предоставить Работнику работу в соответствии с его специальностью и квалификацией согласно условиям настоящего договора.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2.1.3. Обеспечивать безопасность труда и условия, отвечающие требованиям охраны и гигиены труда.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2.1.4. Выплачивать в полном размере причитающуюся Работнику заработную плату не реже одного раза в месяц в срок, установленный Трудовым кодексом РФ, коллективным договором, правилами внутреннего трудового распорядка организации, а также настоящим договором.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2.1.5. Зарегистрировать договор в соответствующем органе по труду.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2.1.6. Уплачивать страховые взносы в ФОМС, ПФ, ФСС РФ.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 Обязанности Работника: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2.2.1. Лично выполнять определенную настоящим договором трудовую функцию.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2.2.2. Добросовестно исполнять свои трудовые обязанности, возложенные на него настоящим договором.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2.2.3. Соблюдать трудовую дисциплину и правила внутреннего трудового распорядка организации.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2.2.4. Соблюдать требования по охране труда.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2.2.5. Бережно относиться к имуществу Работодателя.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lastRenderedPageBreak/>
        <w:t>3. Права сторон договора: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 Права Работодателя: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3.1.1. Изменить и расторгнуть настоящий договор без согласования с какими-либо государственными органами.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3.1.2. Поощрять Работника за добросовестный эффективный труд.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3.1.3. Требовать от Работника исполнения им трудовых обязанностей и бережного отношения к имуществу Работодателя и других работников, соблюдения правил внутреннего трудового распорядка организации.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3.1.4. Привлекать Работника к дисциплинарной и материальной ответственности в порядке, установленном Трудовым кодексом РФ, иными федеральными законами.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 Права Работника: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3.2.1. Предоставление ему работы, обусловленной настоящим договором.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3.2.2. Изменить и расторгнуть договор, предупредив Работодателя не менее чем за одну неделю.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3.2.3. Отдых, обеспечиваемый установлением нормальной продолжительности рабочего времени, предоставлением еженедельных выходных дней, нерабочих праздничных дней, оплачиваемых ежегодных отпусков.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3.2.4. Полную достоверную информацию об условиях труда и требованиях охраны труда на рабочем месте.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4. Режим труда и отдыха: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4.1. Работнику устанавливается 40-часовая рабочая неделя.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4.2. Работнику устанавливается сменный режим работы: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– дневная смена с 7.00 до 15.20.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– вечерняя смена с 15.00 до 23.20.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4.3. Перерыв на питание и отдых – 20 минут.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5. Заключительные положения: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5.1. Условия настоящего договора могут быть изменены только по соглашению сторон и в письменной форме.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5.2. Материальная ответственность сторон настоящего договора применяется по правилам раздела XI Трудового кодекса РФ.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5.3. Настоящий договор составлен в одном экземпляре.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Подписи сторон: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Работодатель:                                                                                Работник: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________________ _____________                                            _________________ _____________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(Ф.И.О., должность) (подпись)                                                      (Ф.И.О., должность) (подпись)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ТРУДОВОЕ СОГЛАШЕНИЕ № 342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г. Ярославль 30 сентября 2012 г. (ст. 67 ТКРФ)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Общество с ограниченной ответственностью «Звезда», в дальнейшем именуется Работодатель, в лице генерального директора Петрова Сергея Николаевича, действующего на основании Устава, с одной стороны, и гражданка Романова Ольга Михайловна (дата рождения — 1995 г.), в дальнейшем именуется Работник, с другой стороны, заключили настоящий договор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о нижеследующем: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 Предмет договора: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1.1. Настоящий Трудовой договор регулирует трудовые и иные непосредственно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связанные с ними отношения между Работником и Работодателем.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1.2. Работник принимается на работу по профессии — курьер.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1.3. Дата начала работы — 25 сентября 2012 года (ст. 67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1.4. Трудовой договор заключается на определенный срок (ст. 57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1.5. Работа для работника является работой по совместительству (ст. 282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1.6. Работнику устанавливается испытательный срок продолжительностью четыре месяца (ст. 70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 Обязанности сторон договора: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 Обязанности Работодателя: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2.1.1. Соблюдать законы и иные нормативные правовые акты, локальные нормативные акты, условия коллективного договора, соглашений и настоящего договора.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2.1.2. Предоставить Работнику работу в соответствии с его специальностью и квалификацией согласно условиям настоящего договора.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2.1.3. Обеспечивать безопасность труда и условия, отвечающие требованиям охраны и гигиены труда.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2.1.4. Выплачивать в полном размере причитающуюся Работнику заработную плату не реже одного раза в месяц в срок, установленный Трудовым кодексом РФ, коллективным договором, правилами внутреннего трудового распорядка организации, а также настоящим договором (ст. 136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2.1.5. Зарегистрировать договор в соответствующем органе по труду (ст. 303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2.1.6. Уплачивать страховые взносы в ФОМС, ПФ, ФСС РФ.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 Обязанности Работника: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2.2.1. Лично выполнять определенную настоящим договором трудовую функцию.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2.2.2. Добросовестно исполнять свои трудовые обязанности, возложенные на него настоящим договором.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2.2.3. Соблюдать трудовую дисциплину и правила внутреннего трудового распорядка организации.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2.2.4. Соблюдать требования по охране труда.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2.2.5. Бережно относиться к имуществу Работодателя.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 Права сторон договора: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 Права Работодателя: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3.1.1. Изменить и расторгнуть настоящий договор без согласования с какими-либо государственными органами</w:t>
      </w:r>
      <w:proofErr w:type="gramStart"/>
      <w:r w:rsidRPr="00B5587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55874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B5587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55874">
        <w:rPr>
          <w:rFonts w:ascii="Times New Roman" w:hAnsi="Times New Roman" w:cs="Times New Roman"/>
          <w:color w:val="000000"/>
          <w:sz w:val="24"/>
          <w:szCs w:val="24"/>
        </w:rPr>
        <w:t>т. 269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3.1.2. Поощрять Работника за добросовестный эффективный труд.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lastRenderedPageBreak/>
        <w:t>3.1.3. Требовать от Работника исполнения им трудовых обязанностей и бережного отношения к имуществу Работодателя и других работников, соблюдения правил внутреннего трудового распорядка организации.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3.1.4. Привлекать Работника к дисциплинарной и материальной ответственности в порядке, установленном Трудовым кодексом РФ, иными федеральными законами.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 Права Работника: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3.2.1. Предоставление ему работы, обусловленной настоящим договором.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3.2.2. Изменить и расторгнуть договор, предупредив Работодателя не менее чем за одну неделю (ст. 80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3.2.3. Отдых, обеспечиваемый установлением нормальной продолжительности рабочего времени, предоставлением еженедельных выходных дней, нерабочих праздничных дней, оплачиваемых ежегодных отпусков.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3.2.4. Полную достоверную информацию об условиях труда и требованиях охраны труда на рабочем месте.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4. Режим труда и отдыха: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4.1. Работнику устанавливается 40-часовая рабочая неделя (ст. 94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4.2. Работнику устанавливается сменный режим работы: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– дневная смена с 7.00 до 15.20. (ст. 94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– вечерняя смена с 15.00 до 23.20. (ст. 96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4.3. Перерыв на питание и отдых – 20 минут (ст. 108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5. Заключительные положения: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5.1. Условия настоящего договора могут быть изменены только по соглашению сторон и в письменной форме.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5.2. Материальная ответственность сторон настоящего договора применяется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по правилам раздела XI Трудового кодекса РФ.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5.3. Настоящий договор составлен в одном экземпляре (ст. 67 ТК РФ)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Подписи сторон: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Работодатель:                                                                                Работник: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________________ _____________                                             _________________ _____________</w:t>
      </w:r>
    </w:p>
    <w:p w:rsidR="00B55874" w:rsidRPr="00B55874" w:rsidRDefault="00B55874" w:rsidP="00B5587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5874">
        <w:rPr>
          <w:rFonts w:ascii="Times New Roman" w:hAnsi="Times New Roman" w:cs="Times New Roman"/>
          <w:color w:val="000000"/>
          <w:sz w:val="24"/>
          <w:szCs w:val="24"/>
        </w:rPr>
        <w:t>(Ф.И.О., должность) (подпись)                                                      (Ф.И.О., должность) (подпись)</w:t>
      </w:r>
    </w:p>
    <w:p w:rsidR="003F2DCC" w:rsidRPr="00B55874" w:rsidRDefault="003F2DCC">
      <w:pPr>
        <w:rPr>
          <w:rFonts w:ascii="Times New Roman" w:hAnsi="Times New Roman" w:cs="Times New Roman"/>
          <w:sz w:val="24"/>
          <w:szCs w:val="24"/>
        </w:rPr>
      </w:pPr>
    </w:p>
    <w:sectPr w:rsidR="003F2DCC" w:rsidRPr="00B5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Jakob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GothicDem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147"/>
    <w:rsid w:val="00150DA0"/>
    <w:rsid w:val="003F2DCC"/>
    <w:rsid w:val="00A71147"/>
    <w:rsid w:val="00B5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B55874"/>
    <w:pPr>
      <w:autoSpaceDE w:val="0"/>
      <w:autoSpaceDN w:val="0"/>
      <w:adjustRightInd w:val="0"/>
      <w:spacing w:after="0"/>
      <w:jc w:val="center"/>
      <w:outlineLvl w:val="1"/>
    </w:pPr>
    <w:rPr>
      <w:rFonts w:ascii="Franklin Gothic Book" w:hAnsi="Franklin Gothic Book" w:cs="JakobC-Bold"/>
      <w:b/>
      <w:bCs/>
      <w:color w:val="E36C0A" w:themeColor="accent6" w:themeShade="BF"/>
      <w:sz w:val="28"/>
      <w:szCs w:val="28"/>
    </w:rPr>
  </w:style>
  <w:style w:type="character" w:customStyle="1" w:styleId="20">
    <w:name w:val="Стиль2 Знак"/>
    <w:basedOn w:val="a0"/>
    <w:link w:val="2"/>
    <w:rsid w:val="00B55874"/>
    <w:rPr>
      <w:rFonts w:ascii="Franklin Gothic Book" w:hAnsi="Franklin Gothic Book" w:cs="JakobC-Bold"/>
      <w:b/>
      <w:bCs/>
      <w:color w:val="E36C0A" w:themeColor="accent6" w:themeShade="BF"/>
      <w:sz w:val="28"/>
      <w:szCs w:val="28"/>
    </w:rPr>
  </w:style>
  <w:style w:type="paragraph" w:customStyle="1" w:styleId="3">
    <w:name w:val="Стиль3"/>
    <w:basedOn w:val="a"/>
    <w:link w:val="30"/>
    <w:qFormat/>
    <w:rsid w:val="00B55874"/>
    <w:pPr>
      <w:autoSpaceDE w:val="0"/>
      <w:autoSpaceDN w:val="0"/>
      <w:adjustRightInd w:val="0"/>
      <w:spacing w:after="0"/>
      <w:ind w:firstLine="709"/>
      <w:jc w:val="both"/>
      <w:outlineLvl w:val="2"/>
    </w:pPr>
    <w:rPr>
      <w:rFonts w:ascii="Franklin Gothic Book" w:hAnsi="Franklin Gothic Book" w:cs="FranklinGothicDemiC"/>
      <w:b/>
      <w:color w:val="002060"/>
    </w:rPr>
  </w:style>
  <w:style w:type="character" w:customStyle="1" w:styleId="30">
    <w:name w:val="Стиль3 Знак"/>
    <w:basedOn w:val="a0"/>
    <w:link w:val="3"/>
    <w:rsid w:val="00B55874"/>
    <w:rPr>
      <w:rFonts w:ascii="Franklin Gothic Book" w:hAnsi="Franklin Gothic Book" w:cs="FranklinGothicDemiC"/>
      <w:b/>
      <w:color w:val="002060"/>
    </w:rPr>
  </w:style>
  <w:style w:type="paragraph" w:styleId="a3">
    <w:name w:val="Balloon Text"/>
    <w:basedOn w:val="a"/>
    <w:link w:val="a4"/>
    <w:uiPriority w:val="99"/>
    <w:semiHidden/>
    <w:unhideWhenUsed/>
    <w:rsid w:val="00B55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8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B55874"/>
    <w:pPr>
      <w:autoSpaceDE w:val="0"/>
      <w:autoSpaceDN w:val="0"/>
      <w:adjustRightInd w:val="0"/>
      <w:spacing w:after="0"/>
      <w:jc w:val="center"/>
      <w:outlineLvl w:val="1"/>
    </w:pPr>
    <w:rPr>
      <w:rFonts w:ascii="Franklin Gothic Book" w:hAnsi="Franklin Gothic Book" w:cs="JakobC-Bold"/>
      <w:b/>
      <w:bCs/>
      <w:color w:val="E36C0A" w:themeColor="accent6" w:themeShade="BF"/>
      <w:sz w:val="28"/>
      <w:szCs w:val="28"/>
    </w:rPr>
  </w:style>
  <w:style w:type="character" w:customStyle="1" w:styleId="20">
    <w:name w:val="Стиль2 Знак"/>
    <w:basedOn w:val="a0"/>
    <w:link w:val="2"/>
    <w:rsid w:val="00B55874"/>
    <w:rPr>
      <w:rFonts w:ascii="Franklin Gothic Book" w:hAnsi="Franklin Gothic Book" w:cs="JakobC-Bold"/>
      <w:b/>
      <w:bCs/>
      <w:color w:val="E36C0A" w:themeColor="accent6" w:themeShade="BF"/>
      <w:sz w:val="28"/>
      <w:szCs w:val="28"/>
    </w:rPr>
  </w:style>
  <w:style w:type="paragraph" w:customStyle="1" w:styleId="3">
    <w:name w:val="Стиль3"/>
    <w:basedOn w:val="a"/>
    <w:link w:val="30"/>
    <w:qFormat/>
    <w:rsid w:val="00B55874"/>
    <w:pPr>
      <w:autoSpaceDE w:val="0"/>
      <w:autoSpaceDN w:val="0"/>
      <w:adjustRightInd w:val="0"/>
      <w:spacing w:after="0"/>
      <w:ind w:firstLine="709"/>
      <w:jc w:val="both"/>
      <w:outlineLvl w:val="2"/>
    </w:pPr>
    <w:rPr>
      <w:rFonts w:ascii="Franklin Gothic Book" w:hAnsi="Franklin Gothic Book" w:cs="FranklinGothicDemiC"/>
      <w:b/>
      <w:color w:val="002060"/>
    </w:rPr>
  </w:style>
  <w:style w:type="character" w:customStyle="1" w:styleId="30">
    <w:name w:val="Стиль3 Знак"/>
    <w:basedOn w:val="a0"/>
    <w:link w:val="3"/>
    <w:rsid w:val="00B55874"/>
    <w:rPr>
      <w:rFonts w:ascii="Franklin Gothic Book" w:hAnsi="Franklin Gothic Book" w:cs="FranklinGothicDemiC"/>
      <w:b/>
      <w:color w:val="002060"/>
    </w:rPr>
  </w:style>
  <w:style w:type="paragraph" w:styleId="a3">
    <w:name w:val="Balloon Text"/>
    <w:basedOn w:val="a"/>
    <w:link w:val="a4"/>
    <w:uiPriority w:val="99"/>
    <w:semiHidden/>
    <w:unhideWhenUsed/>
    <w:rsid w:val="00B55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8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2017-01-27T06:13:00Z</cp:lastPrinted>
  <dcterms:created xsi:type="dcterms:W3CDTF">2017-01-27T06:06:00Z</dcterms:created>
  <dcterms:modified xsi:type="dcterms:W3CDTF">2017-01-27T06:29:00Z</dcterms:modified>
</cp:coreProperties>
</file>